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7C5375" w:rsidR="00C27038" w:rsidP="00C27038" w:rsidRDefault="00EE7FB2" w14:paraId="672A6659" wp14:textId="77777777">
      <w:pPr>
        <w:rPr>
          <w:sz w:val="32"/>
          <w:szCs w:val="32"/>
        </w:rPr>
      </w:pPr>
      <w:r>
        <w:rPr>
          <w:noProof/>
          <w:sz w:val="32"/>
          <w:szCs w:val="32"/>
        </w:rPr>
        <w:pict w14:anchorId="63234E46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s1026" style="position:absolute;margin-left:-36.9pt;margin-top:-37.15pt;width:173.75pt;height:83.4pt;z-index:-251658752" type="#_x0000_t75">
            <v:imagedata o:title="Logo Panda Motion" r:id="rId4"/>
          </v:shape>
        </w:pict>
      </w:r>
    </w:p>
    <w:p xmlns:wp14="http://schemas.microsoft.com/office/word/2010/wordml" w:rsidRPr="007C5375" w:rsidR="00C27038" w:rsidP="00C27038" w:rsidRDefault="00C27038" w14:paraId="65062059" wp14:textId="77777777">
      <w:pPr>
        <w:jc w:val="center"/>
        <w:rPr>
          <w:sz w:val="32"/>
          <w:szCs w:val="32"/>
        </w:rPr>
      </w:pPr>
      <w:r w:rsidRPr="007C5375">
        <w:rPr>
          <w:sz w:val="32"/>
          <w:szCs w:val="32"/>
        </w:rPr>
        <w:t>Charte de Partenariat</w:t>
      </w:r>
    </w:p>
    <w:p xmlns:wp14="http://schemas.microsoft.com/office/word/2010/wordml" w:rsidR="00C27038" w:rsidP="00C27038" w:rsidRDefault="00C27038" w14:paraId="0A37501D" wp14:textId="77777777"/>
    <w:p xmlns:wp14="http://schemas.microsoft.com/office/word/2010/wordml" w:rsidR="00852266" w:rsidP="00C27038" w:rsidRDefault="00C27038" w14:paraId="20C32184" wp14:textId="1CED3454">
      <w:r w:rsidR="16E12D1A">
        <w:rPr/>
        <w:t xml:space="preserve">Entre Panda Motion, ayant son siège social au 225 route du moulin, 76280 Cuverville, </w:t>
      </w:r>
      <w:r w:rsidR="16E12D1A">
        <w:rPr/>
        <w:t>siret</w:t>
      </w:r>
      <w:r w:rsidR="16E12D1A">
        <w:rPr/>
        <w:t xml:space="preserve"> 89371805600011 ci-après dénommé "le Partenaire", et </w:t>
      </w:r>
      <w:r w:rsidRPr="16E12D1A" w:rsidR="16E12D1A">
        <w:rPr>
          <w:highlight w:val="green"/>
        </w:rPr>
        <w:t xml:space="preserve">Nom du </w:t>
      </w:r>
      <w:r w:rsidRPr="16E12D1A" w:rsidR="16E12D1A">
        <w:rPr>
          <w:highlight w:val="green"/>
        </w:rPr>
        <w:t>partenaire,</w:t>
      </w:r>
      <w:r w:rsidR="16E12D1A">
        <w:rPr/>
        <w:t xml:space="preserve">   </w:t>
      </w:r>
      <w:r w:rsidR="16E12D1A">
        <w:rPr/>
        <w:t xml:space="preserve"> ayant son siège social à </w:t>
      </w:r>
      <w:r w:rsidRPr="16E12D1A" w:rsidR="16E12D1A">
        <w:rPr>
          <w:highlight w:val="green"/>
        </w:rPr>
        <w:t>Adresse du partenaire,</w:t>
      </w:r>
      <w:r w:rsidR="16E12D1A">
        <w:rPr/>
        <w:t xml:space="preserve"> </w:t>
      </w:r>
    </w:p>
    <w:p xmlns:wp14="http://schemas.microsoft.com/office/word/2010/wordml" w:rsidR="001E79D2" w:rsidP="00C27038" w:rsidRDefault="006F4EEB" w14:paraId="77128A81" wp14:textId="49D563F3">
      <w:r w:rsidR="16E12D1A">
        <w:rPr/>
        <w:t xml:space="preserve">Siret  </w:t>
      </w:r>
      <w:r w:rsidRPr="16E12D1A" w:rsidR="16E12D1A">
        <w:rPr>
          <w:highlight w:val="green"/>
        </w:rPr>
        <w:t>X</w:t>
      </w:r>
      <w:r w:rsidR="16E12D1A">
        <w:rPr/>
        <w:t xml:space="preserve"> </w:t>
      </w:r>
    </w:p>
    <w:p xmlns:wp14="http://schemas.microsoft.com/office/word/2010/wordml" w:rsidR="00C27038" w:rsidP="10939350" w:rsidRDefault="001E79D2" w14:paraId="0C095C97" wp14:textId="5F86D76C">
      <w:pPr>
        <w:pStyle w:val="Normal"/>
      </w:pPr>
      <w:r w:rsidR="16E12D1A">
        <w:rPr/>
        <w:t xml:space="preserve">Numéro de partenaire a= </w:t>
      </w:r>
      <w:r w:rsidRPr="16E12D1A" w:rsidR="16E12D1A">
        <w:rPr>
          <w:highlight w:val="green"/>
        </w:rPr>
        <w:t xml:space="preserve">XX </w:t>
      </w:r>
      <w:r w:rsidRPr="16E12D1A" w:rsidR="16E12D1A">
        <w:rPr>
          <w:highlight w:val="green"/>
        </w:rPr>
        <w:t>( si</w:t>
      </w:r>
      <w:r w:rsidRPr="16E12D1A" w:rsidR="16E12D1A">
        <w:rPr>
          <w:highlight w:val="green"/>
        </w:rPr>
        <w:t xml:space="preserve"> </w:t>
      </w:r>
      <w:r w:rsidRPr="16E12D1A" w:rsidR="16E12D1A">
        <w:rPr>
          <w:highlight w:val="green"/>
        </w:rPr>
        <w:t>connu)</w:t>
      </w:r>
      <w:r w:rsidR="16E12D1A">
        <w:rPr/>
        <w:t xml:space="preserve">   </w:t>
      </w:r>
      <w:r w:rsidR="16E12D1A">
        <w:rPr/>
        <w:t xml:space="preserve">               ci-après dénommé “ Partenaire Associé ".</w:t>
      </w:r>
    </w:p>
    <w:p xmlns:wp14="http://schemas.microsoft.com/office/word/2010/wordml" w:rsidR="00C27038" w:rsidP="00C27038" w:rsidRDefault="00C27038" w14:paraId="5DAB6C7B" wp14:textId="77777777"/>
    <w:p xmlns:wp14="http://schemas.microsoft.com/office/word/2010/wordml" w:rsidR="00C27038" w:rsidP="00C27038" w:rsidRDefault="00C27038" w14:paraId="2EC8D2B1" wp14:textId="77777777">
      <w:r>
        <w:t>Objet du partenariat</w:t>
      </w:r>
    </w:p>
    <w:p xmlns:wp14="http://schemas.microsoft.com/office/word/2010/wordml" w:rsidR="00C27038" w:rsidP="00C27038" w:rsidRDefault="00DC7174" w14:paraId="73BEC76D" wp14:textId="77777777">
      <w:r>
        <w:t>Le présent document</w:t>
      </w:r>
      <w:r w:rsidR="00C27038">
        <w:t xml:space="preserve"> a pour objet d'établir une collaboration entre le Partenaire et le Partenaire Associé pour la promotion et la commercialisation d'escapes </w:t>
      </w:r>
      <w:proofErr w:type="spellStart"/>
      <w:r w:rsidR="00C27038">
        <w:t>games</w:t>
      </w:r>
      <w:proofErr w:type="spellEnd"/>
      <w:r w:rsidR="00C27038">
        <w:t xml:space="preserve"> extérieurs.</w:t>
      </w:r>
    </w:p>
    <w:p xmlns:wp14="http://schemas.microsoft.com/office/word/2010/wordml" w:rsidR="00C27038" w:rsidP="00C27038" w:rsidRDefault="00852266" w14:paraId="55A702B4" wp14:textId="77777777">
      <w:r>
        <w:t>Valeurs</w:t>
      </w:r>
    </w:p>
    <w:p xmlns:wp14="http://schemas.microsoft.com/office/word/2010/wordml" w:rsidR="00852266" w:rsidP="00C27038" w:rsidRDefault="00852266" w14:paraId="5698DA8A" wp14:textId="77777777">
      <w:r>
        <w:t>Le partenaire Associé assure être engagé dans une démarche éco-responsable et ou une démarche de mise en valeur du territoire Normand</w:t>
      </w:r>
    </w:p>
    <w:p xmlns:wp14="http://schemas.microsoft.com/office/word/2010/wordml" w:rsidR="00C27038" w:rsidP="00C27038" w:rsidRDefault="00C27038" w14:paraId="34A28965" wp14:textId="77777777">
      <w:proofErr w:type="spellStart"/>
      <w:r>
        <w:t>Rétrocommission</w:t>
      </w:r>
      <w:proofErr w:type="spellEnd"/>
    </w:p>
    <w:p xmlns:wp14="http://schemas.microsoft.com/office/word/2010/wordml" w:rsidR="00C27038" w:rsidP="00C27038" w:rsidRDefault="006F4EEB" w14:paraId="085B7B41" wp14:textId="77777777">
      <w:r>
        <w:t xml:space="preserve">Le Partenaire </w:t>
      </w:r>
      <w:r w:rsidR="00C27038">
        <w:t xml:space="preserve">s'engage à verser une </w:t>
      </w:r>
      <w:proofErr w:type="spellStart"/>
      <w:r w:rsidR="00C27038">
        <w:t>rétrocommission</w:t>
      </w:r>
      <w:proofErr w:type="spellEnd"/>
      <w:r w:rsidR="00C27038">
        <w:t xml:space="preserve"> de 15% sur le chiffre d'affaires généré par les clients qui ont réservé </w:t>
      </w:r>
      <w:proofErr w:type="gramStart"/>
      <w:r w:rsidR="00C27038">
        <w:t>un</w:t>
      </w:r>
      <w:proofErr w:type="gramEnd"/>
      <w:r w:rsidR="00C27038">
        <w:t xml:space="preserve"> escape </w:t>
      </w:r>
      <w:proofErr w:type="spellStart"/>
      <w:r w:rsidR="00C27038">
        <w:t>game</w:t>
      </w:r>
      <w:proofErr w:type="spellEnd"/>
      <w:r w:rsidR="00C27038">
        <w:t xml:space="preserve"> </w:t>
      </w:r>
      <w:r>
        <w:t xml:space="preserve">extérieur liberté </w:t>
      </w:r>
      <w:r w:rsidR="00C27038">
        <w:t xml:space="preserve">en passant par le Partenaire. Cette </w:t>
      </w:r>
      <w:proofErr w:type="spellStart"/>
      <w:r w:rsidR="00C27038">
        <w:t>rétrocommission</w:t>
      </w:r>
      <w:proofErr w:type="spellEnd"/>
      <w:r w:rsidR="00C27038">
        <w:t xml:space="preserve"> sera calculée sur la base du prix hors taxes payé par les clients, déduction faite de tout rabais ou remise éventuels. La </w:t>
      </w:r>
      <w:proofErr w:type="spellStart"/>
      <w:r w:rsidR="00C27038">
        <w:t>rétrocommission</w:t>
      </w:r>
      <w:proofErr w:type="spellEnd"/>
      <w:r w:rsidR="00C27038">
        <w:t xml:space="preserve"> sera versée </w:t>
      </w:r>
      <w:r>
        <w:t xml:space="preserve">annuellement </w:t>
      </w:r>
      <w:r w:rsidR="00C27038">
        <w:t>au Partenaire.</w:t>
      </w:r>
    </w:p>
    <w:p xmlns:wp14="http://schemas.microsoft.com/office/word/2010/wordml" w:rsidR="00C27038" w:rsidP="00C27038" w:rsidRDefault="00DC7174" w14:paraId="482D0D68" wp14:textId="77777777">
      <w:r>
        <w:t>Le suivi de cet élément est fait en totalité et uniquement grâce au lien d’affiliation dont chaque partenaire dispose.</w:t>
      </w:r>
    </w:p>
    <w:p xmlns:wp14="http://schemas.microsoft.com/office/word/2010/wordml" w:rsidR="00C27038" w:rsidP="00C27038" w:rsidRDefault="00C27038" w14:paraId="0EB13D10" wp14:textId="77777777">
      <w:r>
        <w:t>Publicité</w:t>
      </w:r>
    </w:p>
    <w:p xmlns:wp14="http://schemas.microsoft.com/office/word/2010/wordml" w:rsidR="00C27038" w:rsidP="00C27038" w:rsidRDefault="00C27038" w14:paraId="317ADF7E" wp14:textId="77777777">
      <w:r>
        <w:t>Le Partenaire Associé s'engage à mettre en avant la publicité du Partenaire sur son site internet, ainsi que dans ses communications marketing et promotionnelles. Le Partenaire pourra fournir les éléments publicitaires à utiliser, tels que des bannières, des liens, des logos ou des textes.</w:t>
      </w:r>
    </w:p>
    <w:p xmlns:wp14="http://schemas.microsoft.com/office/word/2010/wordml" w:rsidR="006F4EEB" w:rsidP="00C27038" w:rsidRDefault="006F4EEB" w14:paraId="560F4EAF" wp14:textId="77777777">
      <w:r>
        <w:t>Le partenaire associé s’engage à afficher de manière visible la communication physique fournie par le partenaire concernant les activités de ce dernier.</w:t>
      </w:r>
    </w:p>
    <w:p xmlns:wp14="http://schemas.microsoft.com/office/word/2010/wordml" w:rsidR="006F4EEB" w:rsidP="00C27038" w:rsidRDefault="006F4EEB" w14:paraId="26426831" wp14:textId="77777777">
      <w:r>
        <w:t>Le partenaire associé s’engage à afficher de manière visible la communication physique fournie par le partenaire concernant le présent partenariat.</w:t>
      </w:r>
    </w:p>
    <w:p xmlns:wp14="http://schemas.microsoft.com/office/word/2010/wordml" w:rsidR="006F4EEB" w:rsidP="00C27038" w:rsidRDefault="006F4EEB" w14:paraId="6A50A546" wp14:textId="77777777">
      <w:r>
        <w:t>Le partenaire et le partenaire associés s’engagent à afficher sur leur site internet les informations relatives respectivement au partenaire associé et au partenaire.</w:t>
      </w:r>
    </w:p>
    <w:p xmlns:wp14="http://schemas.microsoft.com/office/word/2010/wordml" w:rsidR="006F4EEB" w:rsidP="006F4EEB" w:rsidRDefault="006F4EEB" w14:paraId="0CB9037A" wp14:textId="77777777">
      <w:r>
        <w:t xml:space="preserve">Le Partenaire Associé s'engage à inclure un </w:t>
      </w:r>
      <w:proofErr w:type="spellStart"/>
      <w:r>
        <w:t>backlink</w:t>
      </w:r>
      <w:proofErr w:type="spellEnd"/>
      <w:r>
        <w:t xml:space="preserve"> vers le site internet du Partenaire sur son site internet, à un emplacement visible et facilement accessible pour les visiteurs.</w:t>
      </w:r>
    </w:p>
    <w:p xmlns:wp14="http://schemas.microsoft.com/office/word/2010/wordml" w:rsidR="00C27038" w:rsidP="00C27038" w:rsidRDefault="00C27038" w14:paraId="7B8992DA" wp14:textId="77777777">
      <w:r>
        <w:t>Durée du contrat</w:t>
      </w:r>
    </w:p>
    <w:p xmlns:wp14="http://schemas.microsoft.com/office/word/2010/wordml" w:rsidR="00C27038" w:rsidP="00C27038" w:rsidRDefault="00C27038" w14:paraId="7636EA7B" wp14:textId="77777777">
      <w:r>
        <w:t xml:space="preserve">Le présent contrat entre en vigueur à compter de la date de signature par les deux parties et reste en vigueur pour une durée </w:t>
      </w:r>
      <w:r w:rsidR="00D369A5">
        <w:t>de cinq années</w:t>
      </w:r>
      <w:r>
        <w:t xml:space="preserve">. À l'expiration de cette période, le contrat </w:t>
      </w:r>
      <w:r w:rsidR="00D369A5">
        <w:t>sera</w:t>
      </w:r>
      <w:r>
        <w:t xml:space="preserve"> renou</w:t>
      </w:r>
      <w:r w:rsidR="00D369A5">
        <w:t>velé par tacite reproduction par période de cinq</w:t>
      </w:r>
      <w:r>
        <w:t xml:space="preserve"> an</w:t>
      </w:r>
      <w:r w:rsidR="00D369A5">
        <w:t>s</w:t>
      </w:r>
      <w:r>
        <w:t xml:space="preserve"> supplémentaire</w:t>
      </w:r>
      <w:r w:rsidR="00D369A5">
        <w:t>s sans maximum de renouvellement défini</w:t>
      </w:r>
      <w:r>
        <w:t>, sauf dénonciation écrite d'une des parties avec un préavis de trois mois.</w:t>
      </w:r>
    </w:p>
    <w:p xmlns:wp14="http://schemas.microsoft.com/office/word/2010/wordml" w:rsidR="00C27038" w:rsidP="00C27038" w:rsidRDefault="00C27038" w14:paraId="02EB378F" wp14:textId="77777777"/>
    <w:p xmlns:wp14="http://schemas.microsoft.com/office/word/2010/wordml" w:rsidR="00C27038" w:rsidP="00C27038" w:rsidRDefault="00C27038" w14:paraId="07872E64" wp14:textId="77777777">
      <w:r>
        <w:t>Confidentialité</w:t>
      </w:r>
    </w:p>
    <w:p xmlns:wp14="http://schemas.microsoft.com/office/word/2010/wordml" w:rsidR="00C27038" w:rsidP="00C27038" w:rsidRDefault="00C27038" w14:paraId="0DA60E08" wp14:textId="77777777">
      <w:r>
        <w:t>Les deux parties s'engagent à maintenir confidentielles toutes les informations et documents qui leur seront communiqués dans le cadre du présent contrat</w:t>
      </w:r>
      <w:r w:rsidR="00D369A5">
        <w:t>, ainsi que le contrat lui même</w:t>
      </w:r>
      <w:r>
        <w:t>, sauf autorisation écrite de l'autre partie.</w:t>
      </w:r>
    </w:p>
    <w:p xmlns:wp14="http://schemas.microsoft.com/office/word/2010/wordml" w:rsidR="00C27038" w:rsidP="00C27038" w:rsidRDefault="00C27038" w14:paraId="6A05A809" wp14:textId="77777777"/>
    <w:p xmlns:wp14="http://schemas.microsoft.com/office/word/2010/wordml" w:rsidR="00C27038" w:rsidP="00C27038" w:rsidRDefault="00C27038" w14:paraId="2020F999" wp14:textId="77777777">
      <w:r>
        <w:t>Loi applicable et juridiction compétente</w:t>
      </w:r>
    </w:p>
    <w:p xmlns:wp14="http://schemas.microsoft.com/office/word/2010/wordml" w:rsidR="00D369A5" w:rsidP="00C27038" w:rsidRDefault="00C27038" w14:paraId="347020BB" wp14:textId="77777777">
      <w:r>
        <w:t xml:space="preserve">Le présent contrat est régi par le droit français. Tout litige relatif à l'interprétation, l'exécution ou la résiliation du présent contrat sera soumis à la compétence exclusive des tribunaux de </w:t>
      </w:r>
      <w:r w:rsidR="00D369A5">
        <w:t>Rouen</w:t>
      </w:r>
    </w:p>
    <w:p xmlns:wp14="http://schemas.microsoft.com/office/word/2010/wordml" w:rsidR="0090185A" w:rsidP="00C27038" w:rsidRDefault="0090185A" w14:paraId="5A39BBE3" wp14:textId="77777777"/>
    <w:p xmlns:wp14="http://schemas.microsoft.com/office/word/2010/wordml" w:rsidR="00C27038" w:rsidP="00C27038" w:rsidRDefault="00C27038" w14:paraId="51B771AD" wp14:textId="77777777">
      <w:r>
        <w:t>Résiliation du contrat</w:t>
      </w:r>
    </w:p>
    <w:p xmlns:wp14="http://schemas.microsoft.com/office/word/2010/wordml" w:rsidR="00C27038" w:rsidP="00C27038" w:rsidRDefault="00C27038" w14:paraId="3F68D0CE" wp14:textId="77777777">
      <w:r>
        <w:t xml:space="preserve">Le présent contrat pourra être résilié par l'une ou l'autre des parties sans préjudice de ses autres droits et recours, en cas de manquement grave ou répété à l'une de ses obligations par l'autre partie. Toutefois, la partie </w:t>
      </w:r>
      <w:proofErr w:type="spellStart"/>
      <w:r>
        <w:t>résiliante</w:t>
      </w:r>
      <w:proofErr w:type="spellEnd"/>
      <w:r>
        <w:t xml:space="preserve"> devra notifier à l'autre partie le manquement reproché par lettre recommandée avec accusé de réception ou mail suivi en précisant les motifs de la r</w:t>
      </w:r>
      <w:r w:rsidR="00D369A5">
        <w:t>ésiliation.</w:t>
      </w:r>
    </w:p>
    <w:p xmlns:wp14="http://schemas.microsoft.com/office/word/2010/wordml" w:rsidR="00C27038" w:rsidP="00C27038" w:rsidRDefault="00C27038" w14:paraId="7AA8998D" wp14:textId="77777777">
      <w:r>
        <w:t xml:space="preserve">Dans le cas où le Partenaire Associé manquerait à l'une de ses obligations telles que décrites dans le présent contrat, le Partenaire pourra résilier le contrat sans préavis et sans versement de la </w:t>
      </w:r>
      <w:proofErr w:type="spellStart"/>
      <w:r>
        <w:t>rétrocommission</w:t>
      </w:r>
      <w:proofErr w:type="spellEnd"/>
      <w:r>
        <w:t xml:space="preserve"> qui serait due depuis le début de l’année relative à la date de rési</w:t>
      </w:r>
      <w:r w:rsidR="00D369A5">
        <w:t>liation.</w:t>
      </w:r>
    </w:p>
    <w:p xmlns:wp14="http://schemas.microsoft.com/office/word/2010/wordml" w:rsidR="00C27038" w:rsidP="00C27038" w:rsidRDefault="00C27038" w14:paraId="45A7FAAB" wp14:textId="77777777">
      <w:r>
        <w:t>Cette clause de résiliation est applicable sans préjudice de tous les autres droits et recours dont disposent les parties.</w:t>
      </w:r>
    </w:p>
    <w:p xmlns:wp14="http://schemas.microsoft.com/office/word/2010/wordml" w:rsidR="00C27038" w:rsidP="00C27038" w:rsidRDefault="00C27038" w14:paraId="41C8F396" wp14:textId="77777777"/>
    <w:p xmlns:wp14="http://schemas.microsoft.com/office/word/2010/wordml" w:rsidR="00C27038" w:rsidP="00C27038" w:rsidRDefault="00C27038" w14:paraId="51829A8C" wp14:textId="0AD24196">
      <w:r w:rsidR="16E12D1A">
        <w:rPr/>
        <w:t xml:space="preserve">Fait à </w:t>
      </w:r>
      <w:r w:rsidRPr="16E12D1A" w:rsidR="16E12D1A">
        <w:rPr>
          <w:highlight w:val="green"/>
        </w:rPr>
        <w:t>lieu</w:t>
      </w:r>
      <w:r w:rsidR="16E12D1A">
        <w:rPr/>
        <w:t xml:space="preserve">, en un exemplaire original, le </w:t>
      </w:r>
      <w:r w:rsidRPr="16E12D1A" w:rsidR="16E12D1A">
        <w:rPr>
          <w:highlight w:val="green"/>
        </w:rPr>
        <w:t>Date</w:t>
      </w:r>
    </w:p>
    <w:p xmlns:wp14="http://schemas.microsoft.com/office/word/2010/wordml" w:rsidR="00C27038" w:rsidP="00C27038" w:rsidRDefault="00C27038" w14:paraId="72A3D3EC" wp14:textId="77777777"/>
    <w:p xmlns:wp14="http://schemas.microsoft.com/office/word/2010/wordml" w:rsidR="00D369A5" w:rsidP="00C27038" w:rsidRDefault="00D369A5" w14:paraId="0D0B940D" wp14:textId="77777777">
      <w:pPr>
        <w:sectPr w:rsidR="00D369A5" w:rsidSect="007C5375">
          <w:pgSz w:w="11906" w:h="16838" w:orient="portrait"/>
          <w:pgMar w:top="993" w:right="1417" w:bottom="1417" w:left="1417" w:header="708" w:footer="708" w:gutter="0"/>
          <w:cols w:space="708"/>
          <w:docGrid w:linePitch="360"/>
        </w:sectPr>
      </w:pPr>
    </w:p>
    <w:p xmlns:wp14="http://schemas.microsoft.com/office/word/2010/wordml" w:rsidR="00C27038" w:rsidP="00C27038" w:rsidRDefault="00C27038" w14:paraId="1C99D1BA" wp14:textId="77777777">
      <w:r w:rsidR="30513806">
        <w:rPr/>
        <w:t>Le Partenaire</w:t>
      </w:r>
    </w:p>
    <w:p xmlns:wp14="http://schemas.microsoft.com/office/word/2010/wordml" w:rsidR="0090185A" w:rsidP="00C27038" w:rsidRDefault="0090185A" w14:paraId="0E27B00A" wp14:textId="77777777"/>
    <w:p xmlns:wp14="http://schemas.microsoft.com/office/word/2010/wordml" w:rsidR="00D369A5" w:rsidP="00C27038" w:rsidRDefault="0090185A" w14:paraId="60061E4C" wp14:textId="0EAF8150">
      <w:r w:rsidR="16E12D1A">
        <w:rPr/>
        <w:t>Le Partenaire Associé</w:t>
      </w:r>
    </w:p>
    <w:sectPr w:rsidR="00D369A5" w:rsidSect="0090185A">
      <w:type w:val="continuous"/>
      <w:pgSz w:w="11906" w:h="16838" w:orient="portrait"/>
      <w:pgMar w:top="1417" w:right="1417" w:bottom="1417" w:left="1417" w:header="708" w:footer="708" w:gutter="0"/>
      <w:cols w:space="708" w:num="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6"/>
  <w:trackRevisions w:val="false"/>
  <w:defaultTabStop w:val="708"/>
  <w:hyphenationZone w:val="425"/>
  <w:characterSpacingControl w:val="doNotCompress"/>
  <w:compat/>
  <w:rsids>
    <w:rsidRoot w:val="00C27038"/>
    <w:rsid w:val="001E79D2"/>
    <w:rsid w:val="002912DC"/>
    <w:rsid w:val="004C53CE"/>
    <w:rsid w:val="006F4EEB"/>
    <w:rsid w:val="007C5375"/>
    <w:rsid w:val="00852266"/>
    <w:rsid w:val="0090185A"/>
    <w:rsid w:val="00A252E1"/>
    <w:rsid w:val="00BF0552"/>
    <w:rsid w:val="00C27038"/>
    <w:rsid w:val="00D369A5"/>
    <w:rsid w:val="00DC7174"/>
    <w:rsid w:val="00E912B6"/>
    <w:rsid w:val="00EE7FB2"/>
    <w:rsid w:val="00F6629E"/>
    <w:rsid w:val="10939350"/>
    <w:rsid w:val="16E12D1A"/>
    <w:rsid w:val="30513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63234E46"/>
  <w15:docId w15:val="{B3EBF35C-2A28-4F89-8261-70CF51EB79D9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52E1"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0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png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Panda Motion</dc:creator>
  <lastModifiedBy>Utilisateur invité</lastModifiedBy>
  <revision>9</revision>
  <dcterms:created xsi:type="dcterms:W3CDTF">2023-03-16T21:15:00.0000000Z</dcterms:created>
  <dcterms:modified xsi:type="dcterms:W3CDTF">2023-08-11T15:49:39.2031344Z</dcterms:modified>
</coreProperties>
</file>